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D8A7" w14:textId="1DEE79FC" w:rsidR="005F752C" w:rsidRPr="00B04BAA" w:rsidRDefault="005F752C">
      <w:pPr>
        <w:rPr>
          <w:b/>
          <w:bCs/>
          <w:sz w:val="24"/>
          <w:szCs w:val="24"/>
        </w:rPr>
      </w:pPr>
      <w:r w:rsidRPr="00B04BAA">
        <w:rPr>
          <w:b/>
          <w:bCs/>
          <w:sz w:val="24"/>
          <w:szCs w:val="24"/>
        </w:rPr>
        <w:t xml:space="preserve">AUDIOZIONE </w:t>
      </w:r>
      <w:r w:rsidR="009E4B50" w:rsidRPr="00B04BAA">
        <w:rPr>
          <w:b/>
          <w:bCs/>
          <w:sz w:val="24"/>
          <w:szCs w:val="24"/>
        </w:rPr>
        <w:t>AL SENATO SUL DDL N.924</w:t>
      </w:r>
      <w:r w:rsidR="00B04BAA" w:rsidRPr="00B04BAA">
        <w:rPr>
          <w:b/>
          <w:bCs/>
          <w:sz w:val="24"/>
          <w:szCs w:val="24"/>
        </w:rPr>
        <w:t xml:space="preserve"> RIGUARDANTE LA VALUTAZIONE DEL COMPORTAMENTO</w:t>
      </w:r>
    </w:p>
    <w:p w14:paraId="10353867" w14:textId="77777777" w:rsidR="005F752C" w:rsidRDefault="005F752C">
      <w:pPr>
        <w:rPr>
          <w:sz w:val="24"/>
          <w:szCs w:val="24"/>
        </w:rPr>
      </w:pPr>
    </w:p>
    <w:p w14:paraId="6F1999F1" w14:textId="334243F1" w:rsidR="004D6D6B" w:rsidRDefault="004D6D6B">
      <w:pPr>
        <w:rPr>
          <w:sz w:val="24"/>
          <w:szCs w:val="24"/>
        </w:rPr>
      </w:pPr>
      <w:r>
        <w:rPr>
          <w:sz w:val="24"/>
          <w:szCs w:val="24"/>
        </w:rPr>
        <w:t xml:space="preserve">Si è svolta questa mattina presso la Commissione 7^ </w:t>
      </w:r>
      <w:r w:rsidR="005F04FF">
        <w:rPr>
          <w:sz w:val="24"/>
          <w:szCs w:val="24"/>
        </w:rPr>
        <w:t xml:space="preserve">del Senato, </w:t>
      </w:r>
      <w:r w:rsidR="005F04FF" w:rsidRPr="005F04FF">
        <w:rPr>
          <w:rFonts w:cstheme="minorHAnsi"/>
          <w:color w:val="000000"/>
          <w:sz w:val="24"/>
          <w:szCs w:val="24"/>
          <w:shd w:val="clear" w:color="auto" w:fill="FFFFFF"/>
        </w:rPr>
        <w:t>Cultura e patrimonio culturale, istruzione pubblica, ricerca scientifica, spettacolo e sport</w:t>
      </w:r>
      <w:r w:rsidR="005F04FF">
        <w:rPr>
          <w:rFonts w:ascii="Arial" w:hAnsi="Arial" w:cs="Arial"/>
          <w:color w:val="000000"/>
          <w:shd w:val="clear" w:color="auto" w:fill="FFFFFF"/>
        </w:rPr>
        <w:t xml:space="preserve">, </w:t>
      </w:r>
      <w:r>
        <w:rPr>
          <w:sz w:val="24"/>
          <w:szCs w:val="24"/>
        </w:rPr>
        <w:t>l’audizione sul Ddl n. 924 bis, riguardante la valutazione del comportamento delle studentesse e degli studenti</w:t>
      </w:r>
      <w:r w:rsidR="000C401A">
        <w:rPr>
          <w:sz w:val="24"/>
          <w:szCs w:val="24"/>
        </w:rPr>
        <w:t>, nella scuola secondaria di I e di II grado.</w:t>
      </w:r>
      <w:r>
        <w:rPr>
          <w:sz w:val="24"/>
          <w:szCs w:val="24"/>
        </w:rPr>
        <w:t xml:space="preserve"> </w:t>
      </w:r>
    </w:p>
    <w:p w14:paraId="2D07CBD3" w14:textId="41B20CAF" w:rsidR="006944A0" w:rsidRDefault="002179D1">
      <w:pPr>
        <w:rPr>
          <w:sz w:val="24"/>
          <w:szCs w:val="24"/>
        </w:rPr>
      </w:pPr>
      <w:r>
        <w:rPr>
          <w:sz w:val="24"/>
          <w:szCs w:val="24"/>
        </w:rPr>
        <w:t>La</w:t>
      </w:r>
      <w:r w:rsidR="004D6D6B">
        <w:rPr>
          <w:sz w:val="24"/>
          <w:szCs w:val="24"/>
        </w:rPr>
        <w:t xml:space="preserve"> Federazione Gilda </w:t>
      </w:r>
      <w:proofErr w:type="spellStart"/>
      <w:r w:rsidR="004D6D6B">
        <w:rPr>
          <w:sz w:val="24"/>
          <w:szCs w:val="24"/>
        </w:rPr>
        <w:t>Unams</w:t>
      </w:r>
      <w:proofErr w:type="spellEnd"/>
      <w:r w:rsidR="006944A0">
        <w:rPr>
          <w:sz w:val="24"/>
          <w:szCs w:val="24"/>
        </w:rPr>
        <w:t xml:space="preserve">, nel suo intervento, </w:t>
      </w:r>
      <w:r w:rsidR="00803B43">
        <w:rPr>
          <w:sz w:val="24"/>
          <w:szCs w:val="24"/>
        </w:rPr>
        <w:t>ha affermato</w:t>
      </w:r>
      <w:r w:rsidR="006944A0">
        <w:rPr>
          <w:sz w:val="24"/>
          <w:szCs w:val="24"/>
        </w:rPr>
        <w:t xml:space="preserve"> che la scuola, la famiglia e la società</w:t>
      </w:r>
      <w:r w:rsidR="00803B43">
        <w:rPr>
          <w:sz w:val="24"/>
          <w:szCs w:val="24"/>
        </w:rPr>
        <w:t xml:space="preserve"> </w:t>
      </w:r>
      <w:r w:rsidR="006944A0">
        <w:rPr>
          <w:sz w:val="24"/>
          <w:szCs w:val="24"/>
        </w:rPr>
        <w:t xml:space="preserve">collaborino </w:t>
      </w:r>
      <w:r w:rsidR="00074F99">
        <w:rPr>
          <w:sz w:val="24"/>
          <w:szCs w:val="24"/>
        </w:rPr>
        <w:t xml:space="preserve">per costruire una cultura di rispetto e di ascolto </w:t>
      </w:r>
      <w:r w:rsidR="000121A6">
        <w:rPr>
          <w:sz w:val="24"/>
          <w:szCs w:val="24"/>
        </w:rPr>
        <w:t>all’interno del sistema scolastico</w:t>
      </w:r>
      <w:r w:rsidR="00074F99">
        <w:rPr>
          <w:sz w:val="24"/>
          <w:szCs w:val="24"/>
        </w:rPr>
        <w:t xml:space="preserve">, </w:t>
      </w:r>
      <w:r w:rsidR="00713ED6">
        <w:rPr>
          <w:sz w:val="24"/>
          <w:szCs w:val="24"/>
        </w:rPr>
        <w:t xml:space="preserve">che sostenga gli insegnanti nel loro ruolo educativo, proteggendo il loro diritto a lavorare in un ambiente </w:t>
      </w:r>
      <w:r w:rsidR="00B22729">
        <w:rPr>
          <w:sz w:val="24"/>
          <w:szCs w:val="24"/>
        </w:rPr>
        <w:t xml:space="preserve">armonioso. </w:t>
      </w:r>
      <w:r w:rsidR="00713ED6">
        <w:rPr>
          <w:sz w:val="24"/>
          <w:szCs w:val="24"/>
        </w:rPr>
        <w:t xml:space="preserve"> </w:t>
      </w:r>
    </w:p>
    <w:p w14:paraId="64C1F2F5" w14:textId="7A2ED020" w:rsidR="004D6D6B" w:rsidRDefault="00B22729">
      <w:pPr>
        <w:rPr>
          <w:sz w:val="24"/>
          <w:szCs w:val="24"/>
        </w:rPr>
      </w:pPr>
      <w:r>
        <w:rPr>
          <w:sz w:val="24"/>
          <w:szCs w:val="24"/>
        </w:rPr>
        <w:t>Ritiene ino</w:t>
      </w:r>
      <w:r w:rsidR="00803B43">
        <w:rPr>
          <w:sz w:val="24"/>
          <w:szCs w:val="24"/>
        </w:rPr>
        <w:t xml:space="preserve">ltre fondamentale </w:t>
      </w:r>
      <w:r w:rsidR="00ED6FDD">
        <w:rPr>
          <w:sz w:val="24"/>
          <w:szCs w:val="24"/>
        </w:rPr>
        <w:t>per le scuole, stabilire strategie per coinvolgere le famiglie nel processo educativo, per prevenire e sanzionare, qualora fosse necessario, i comportamenti aggressivi</w:t>
      </w:r>
      <w:r w:rsidR="00AE1FDC">
        <w:rPr>
          <w:sz w:val="24"/>
          <w:szCs w:val="24"/>
        </w:rPr>
        <w:t xml:space="preserve">, pratiche che </w:t>
      </w:r>
      <w:r w:rsidR="000728DE">
        <w:rPr>
          <w:sz w:val="24"/>
          <w:szCs w:val="24"/>
        </w:rPr>
        <w:t>permettono poi allo studente di</w:t>
      </w:r>
      <w:r w:rsidR="006419EE">
        <w:rPr>
          <w:sz w:val="24"/>
          <w:szCs w:val="24"/>
        </w:rPr>
        <w:t xml:space="preserve"> approcciarsi</w:t>
      </w:r>
      <w:r w:rsidR="00810ECE">
        <w:rPr>
          <w:sz w:val="24"/>
          <w:szCs w:val="24"/>
        </w:rPr>
        <w:t xml:space="preserve"> in modo maturo</w:t>
      </w:r>
      <w:r w:rsidR="000728DE">
        <w:rPr>
          <w:sz w:val="24"/>
          <w:szCs w:val="24"/>
        </w:rPr>
        <w:t xml:space="preserve"> all’inserimento nella società. </w:t>
      </w:r>
      <w:r w:rsidR="006C0949">
        <w:rPr>
          <w:sz w:val="24"/>
          <w:szCs w:val="24"/>
        </w:rPr>
        <w:t xml:space="preserve"> </w:t>
      </w:r>
    </w:p>
    <w:p w14:paraId="70E64C00" w14:textId="66607C29" w:rsidR="006C0949" w:rsidRDefault="008E7D08">
      <w:pPr>
        <w:rPr>
          <w:sz w:val="24"/>
          <w:szCs w:val="24"/>
        </w:rPr>
      </w:pPr>
      <w:r>
        <w:rPr>
          <w:sz w:val="24"/>
          <w:szCs w:val="24"/>
        </w:rPr>
        <w:t xml:space="preserve">La Gilda </w:t>
      </w:r>
      <w:proofErr w:type="spellStart"/>
      <w:r>
        <w:rPr>
          <w:sz w:val="24"/>
          <w:szCs w:val="24"/>
        </w:rPr>
        <w:t>Unams</w:t>
      </w:r>
      <w:proofErr w:type="spellEnd"/>
      <w:r w:rsidR="00FF0644">
        <w:rPr>
          <w:sz w:val="24"/>
          <w:szCs w:val="24"/>
        </w:rPr>
        <w:t xml:space="preserve"> ha sollevato </w:t>
      </w:r>
      <w:r w:rsidR="00870EF0">
        <w:rPr>
          <w:sz w:val="24"/>
          <w:szCs w:val="24"/>
        </w:rPr>
        <w:t xml:space="preserve">poi alcune </w:t>
      </w:r>
      <w:r w:rsidR="00FF0644">
        <w:rPr>
          <w:sz w:val="24"/>
          <w:szCs w:val="24"/>
        </w:rPr>
        <w:t xml:space="preserve">perplessità </w:t>
      </w:r>
      <w:r w:rsidR="00F12832">
        <w:rPr>
          <w:sz w:val="24"/>
          <w:szCs w:val="24"/>
        </w:rPr>
        <w:t>per quanto riguarda l’obbligo</w:t>
      </w:r>
      <w:r w:rsidR="00FA3DE7">
        <w:rPr>
          <w:sz w:val="24"/>
          <w:szCs w:val="24"/>
        </w:rPr>
        <w:t xml:space="preserve"> </w:t>
      </w:r>
      <w:r w:rsidR="00CC5F1C">
        <w:rPr>
          <w:sz w:val="24"/>
          <w:szCs w:val="24"/>
        </w:rPr>
        <w:t xml:space="preserve">di un elaborato </w:t>
      </w:r>
      <w:r w:rsidR="00F12832">
        <w:rPr>
          <w:sz w:val="24"/>
          <w:szCs w:val="24"/>
        </w:rPr>
        <w:t xml:space="preserve">da parte degli studenti, </w:t>
      </w:r>
      <w:r w:rsidR="00CC5F1C">
        <w:rPr>
          <w:sz w:val="24"/>
          <w:szCs w:val="24"/>
        </w:rPr>
        <w:t xml:space="preserve">sui termini della cittadinanza, ritenendolo un ulteriore </w:t>
      </w:r>
      <w:r w:rsidR="009E54D3">
        <w:rPr>
          <w:sz w:val="24"/>
          <w:szCs w:val="24"/>
        </w:rPr>
        <w:t>impegno per gli insegnanti. Ritiene</w:t>
      </w:r>
      <w:r w:rsidR="00F12832">
        <w:rPr>
          <w:sz w:val="24"/>
          <w:szCs w:val="24"/>
        </w:rPr>
        <w:t xml:space="preserve"> così </w:t>
      </w:r>
      <w:r w:rsidR="009E54D3">
        <w:rPr>
          <w:sz w:val="24"/>
          <w:szCs w:val="24"/>
        </w:rPr>
        <w:t>auspicabile che il D</w:t>
      </w:r>
      <w:r w:rsidR="008824BE">
        <w:rPr>
          <w:sz w:val="24"/>
          <w:szCs w:val="24"/>
        </w:rPr>
        <w:t xml:space="preserve">isegno di legge </w:t>
      </w:r>
      <w:r w:rsidR="009E54D3">
        <w:rPr>
          <w:sz w:val="24"/>
          <w:szCs w:val="24"/>
        </w:rPr>
        <w:t>rived</w:t>
      </w:r>
      <w:r w:rsidR="003333C6">
        <w:rPr>
          <w:sz w:val="24"/>
          <w:szCs w:val="24"/>
        </w:rPr>
        <w:t>a</w:t>
      </w:r>
      <w:r w:rsidR="009E54D3">
        <w:rPr>
          <w:sz w:val="24"/>
          <w:szCs w:val="24"/>
        </w:rPr>
        <w:t xml:space="preserve"> l’approccio all’elaborato per la valutazione di condotta. </w:t>
      </w:r>
    </w:p>
    <w:p w14:paraId="3BB0DF87" w14:textId="0EB118C7" w:rsidR="00A40AF5" w:rsidRDefault="00A40AF5">
      <w:pPr>
        <w:rPr>
          <w:sz w:val="24"/>
          <w:szCs w:val="24"/>
        </w:rPr>
      </w:pPr>
      <w:r>
        <w:rPr>
          <w:sz w:val="24"/>
          <w:szCs w:val="24"/>
        </w:rPr>
        <w:t>E’</w:t>
      </w:r>
      <w:r w:rsidR="003852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necessario, infine, riattribuire al docente l’autorevolezza </w:t>
      </w:r>
      <w:r w:rsidR="00C419EA">
        <w:rPr>
          <w:sz w:val="24"/>
          <w:szCs w:val="24"/>
        </w:rPr>
        <w:t xml:space="preserve">adeguata anche per il sovraccarico delle attribuzioni burocratiche. </w:t>
      </w:r>
    </w:p>
    <w:p w14:paraId="2E84F5C1" w14:textId="77777777" w:rsidR="00ED3E15" w:rsidRDefault="00ED3E15">
      <w:pPr>
        <w:rPr>
          <w:sz w:val="24"/>
          <w:szCs w:val="24"/>
        </w:rPr>
      </w:pPr>
    </w:p>
    <w:p w14:paraId="24912AF5" w14:textId="78AD5F6E" w:rsidR="00ED3E15" w:rsidRDefault="00ED3E15">
      <w:pPr>
        <w:rPr>
          <w:sz w:val="24"/>
          <w:szCs w:val="24"/>
        </w:rPr>
      </w:pPr>
      <w:r>
        <w:rPr>
          <w:sz w:val="24"/>
          <w:szCs w:val="24"/>
        </w:rPr>
        <w:t>Roma, 17 gennaio 2024</w:t>
      </w:r>
    </w:p>
    <w:p w14:paraId="7209E751" w14:textId="4AA49F29" w:rsidR="00ED3E15" w:rsidRPr="004D6D6B" w:rsidRDefault="00ED3E15">
      <w:pPr>
        <w:rPr>
          <w:sz w:val="24"/>
          <w:szCs w:val="24"/>
        </w:rPr>
      </w:pPr>
      <w:r>
        <w:rPr>
          <w:sz w:val="24"/>
          <w:szCs w:val="24"/>
        </w:rPr>
        <w:t xml:space="preserve">Federazione Gilda </w:t>
      </w:r>
      <w:proofErr w:type="spellStart"/>
      <w:r>
        <w:rPr>
          <w:sz w:val="24"/>
          <w:szCs w:val="24"/>
        </w:rPr>
        <w:t>Unams</w:t>
      </w:r>
      <w:proofErr w:type="spellEnd"/>
      <w:r>
        <w:rPr>
          <w:sz w:val="24"/>
          <w:szCs w:val="24"/>
        </w:rPr>
        <w:t xml:space="preserve"> </w:t>
      </w:r>
    </w:p>
    <w:sectPr w:rsidR="00ED3E15" w:rsidRPr="004D6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6B"/>
    <w:rsid w:val="000121A6"/>
    <w:rsid w:val="0002758E"/>
    <w:rsid w:val="0004363F"/>
    <w:rsid w:val="000728DE"/>
    <w:rsid w:val="00074F99"/>
    <w:rsid w:val="000C401A"/>
    <w:rsid w:val="00166A31"/>
    <w:rsid w:val="001A7AE7"/>
    <w:rsid w:val="002179D1"/>
    <w:rsid w:val="002B0057"/>
    <w:rsid w:val="002B7FFA"/>
    <w:rsid w:val="003333C6"/>
    <w:rsid w:val="0038522C"/>
    <w:rsid w:val="004D6D6B"/>
    <w:rsid w:val="005F04FF"/>
    <w:rsid w:val="005F752C"/>
    <w:rsid w:val="006419EE"/>
    <w:rsid w:val="006944A0"/>
    <w:rsid w:val="006C0949"/>
    <w:rsid w:val="00713ED6"/>
    <w:rsid w:val="00803B43"/>
    <w:rsid w:val="00810ECE"/>
    <w:rsid w:val="00834DA3"/>
    <w:rsid w:val="00870EF0"/>
    <w:rsid w:val="00876A32"/>
    <w:rsid w:val="008824BE"/>
    <w:rsid w:val="008A0496"/>
    <w:rsid w:val="008D0B81"/>
    <w:rsid w:val="008E7D08"/>
    <w:rsid w:val="009E4B50"/>
    <w:rsid w:val="009E54D3"/>
    <w:rsid w:val="00A40AF5"/>
    <w:rsid w:val="00AE1FDC"/>
    <w:rsid w:val="00B04BAA"/>
    <w:rsid w:val="00B22729"/>
    <w:rsid w:val="00BE1924"/>
    <w:rsid w:val="00C259CA"/>
    <w:rsid w:val="00C419EA"/>
    <w:rsid w:val="00CC5F1C"/>
    <w:rsid w:val="00CE0078"/>
    <w:rsid w:val="00ED3E15"/>
    <w:rsid w:val="00ED6FDD"/>
    <w:rsid w:val="00F12832"/>
    <w:rsid w:val="00F23642"/>
    <w:rsid w:val="00FA3DE7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3134"/>
  <w15:chartTrackingRefBased/>
  <w15:docId w15:val="{727FB78A-2B80-40CB-AE54-20AA9F0B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De Michelis</dc:creator>
  <cp:keywords/>
  <dc:description/>
  <cp:lastModifiedBy>Veronica De Michelis</cp:lastModifiedBy>
  <cp:revision>46</cp:revision>
  <dcterms:created xsi:type="dcterms:W3CDTF">2024-01-17T08:41:00Z</dcterms:created>
  <dcterms:modified xsi:type="dcterms:W3CDTF">2024-01-17T10:24:00Z</dcterms:modified>
</cp:coreProperties>
</file>